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2C013" w14:textId="77777777" w:rsidR="00547F99" w:rsidRDefault="00547F99" w:rsidP="00E73CA0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28F5478" w14:textId="77777777" w:rsidR="00547F99" w:rsidRPr="00024160" w:rsidRDefault="001D7E3E" w:rsidP="000241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  <w:lang w:val="uk-UA"/>
        </w:rPr>
      </w:pPr>
      <w:r>
        <w:rPr>
          <w:noProof/>
          <w:color w:val="000000"/>
          <w:lang w:eastAsia="ru-RU"/>
        </w:rPr>
        <w:pict w14:anchorId="6736EF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Рисунок 36" style="width:54pt;height:60.75pt;visibility:visible">
            <v:imagedata r:id="rId5" o:title=""/>
          </v:shape>
        </w:pict>
      </w:r>
    </w:p>
    <w:p w14:paraId="5FA868F1" w14:textId="77777777" w:rsidR="003B1CBD" w:rsidRDefault="003B1CBD" w:rsidP="00E73CA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5ACECE39" w14:textId="77777777" w:rsidR="003B1CBD" w:rsidRPr="003B1CBD" w:rsidRDefault="003B1CBD" w:rsidP="003B1CB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B1CBD">
        <w:rPr>
          <w:rFonts w:ascii="Times New Roman" w:hAnsi="Times New Roman"/>
          <w:b/>
          <w:bCs/>
          <w:sz w:val="28"/>
          <w:szCs w:val="28"/>
          <w:lang w:val="uk-UA"/>
        </w:rPr>
        <w:t>ЯМНИЦЬКА СІЛЬСЬКА РАДА</w:t>
      </w:r>
    </w:p>
    <w:p w14:paraId="4ACA5765" w14:textId="77777777" w:rsidR="003B1CBD" w:rsidRPr="003B1CBD" w:rsidRDefault="003B1CBD" w:rsidP="003B1C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CBD">
        <w:rPr>
          <w:rFonts w:ascii="Times New Roman" w:hAnsi="Times New Roman"/>
          <w:b/>
          <w:sz w:val="28"/>
          <w:szCs w:val="28"/>
          <w:lang w:val="uk-UA"/>
        </w:rPr>
        <w:t xml:space="preserve">ІВАНО-ФРАНКІВСЬКОГО РАЙОНУ </w:t>
      </w:r>
    </w:p>
    <w:p w14:paraId="4F878CBD" w14:textId="77777777" w:rsidR="003B1CBD" w:rsidRPr="003B1CBD" w:rsidRDefault="003B1CBD" w:rsidP="003B1C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CBD">
        <w:rPr>
          <w:rFonts w:ascii="Times New Roman" w:hAnsi="Times New Roman"/>
          <w:b/>
          <w:sz w:val="28"/>
          <w:szCs w:val="28"/>
          <w:lang w:val="uk-UA"/>
        </w:rPr>
        <w:t>ІВАНО-ФРАНКІВСЬКОЇ ОБЛАСТІ</w:t>
      </w:r>
    </w:p>
    <w:p w14:paraId="1E2F20B4" w14:textId="77777777" w:rsidR="003B1CBD" w:rsidRPr="003B1CBD" w:rsidRDefault="003B1CBD" w:rsidP="003B1CB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B1CBD">
        <w:rPr>
          <w:rFonts w:ascii="Times New Roman" w:hAnsi="Times New Roman"/>
          <w:b/>
          <w:bCs/>
          <w:sz w:val="28"/>
          <w:szCs w:val="28"/>
          <w:lang w:val="uk-UA"/>
        </w:rPr>
        <w:t>ВОСЬМЕ ДЕМОКРАТИЧНЕ СКЛИКАННЯ</w:t>
      </w:r>
    </w:p>
    <w:p w14:paraId="11065E67" w14:textId="77777777" w:rsidR="003B1CBD" w:rsidRPr="003B1CBD" w:rsidRDefault="003B1CBD" w:rsidP="003B1CB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B1CBD">
        <w:rPr>
          <w:rFonts w:ascii="Times New Roman" w:hAnsi="Times New Roman"/>
          <w:b/>
          <w:bCs/>
          <w:sz w:val="28"/>
          <w:szCs w:val="28"/>
          <w:lang w:val="uk-UA"/>
        </w:rPr>
        <w:t>ДВАДЦЯТЬ ЧЕТВЕРТА СЕСІЯ</w:t>
      </w:r>
    </w:p>
    <w:p w14:paraId="3C60540F" w14:textId="77777777" w:rsidR="003B1CBD" w:rsidRPr="003B1CBD" w:rsidRDefault="003B1CBD" w:rsidP="003B1CBD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6859798" w14:textId="77777777" w:rsidR="003B1CBD" w:rsidRPr="003B1CBD" w:rsidRDefault="003B1CBD" w:rsidP="003B1CBD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3B1CBD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3B1CBD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3B1CBD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14:paraId="5E157B62" w14:textId="6C1B134C" w:rsidR="003B1CBD" w:rsidRPr="003B1CBD" w:rsidRDefault="001D7E3E" w:rsidP="003B1CBD">
      <w:pPr>
        <w:spacing w:after="0" w:line="276" w:lineRule="auto"/>
        <w:jc w:val="right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</w:p>
    <w:p w14:paraId="792B3E48" w14:textId="77777777" w:rsidR="003B1CBD" w:rsidRPr="003B1CBD" w:rsidRDefault="003B1CBD" w:rsidP="003B1CBD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B014EA4" w14:textId="41E05078" w:rsidR="003B1CBD" w:rsidRPr="003B1CBD" w:rsidRDefault="003B1CBD" w:rsidP="003B1CBD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B1CBD">
        <w:rPr>
          <w:rFonts w:ascii="Times New Roman" w:hAnsi="Times New Roman"/>
          <w:sz w:val="28"/>
          <w:szCs w:val="28"/>
          <w:lang w:val="uk-UA"/>
        </w:rPr>
        <w:t>від 22 лютого 2024 року</w:t>
      </w:r>
      <w:r w:rsidRPr="003B1CBD">
        <w:rPr>
          <w:rFonts w:ascii="Times New Roman" w:hAnsi="Times New Roman"/>
          <w:sz w:val="28"/>
          <w:szCs w:val="28"/>
          <w:lang w:val="uk-UA"/>
        </w:rPr>
        <w:tab/>
      </w:r>
      <w:r w:rsidRPr="003B1CBD">
        <w:rPr>
          <w:rFonts w:ascii="Times New Roman" w:hAnsi="Times New Roman"/>
          <w:sz w:val="28"/>
          <w:szCs w:val="28"/>
          <w:lang w:val="uk-UA"/>
        </w:rPr>
        <w:tab/>
      </w:r>
      <w:r w:rsidRPr="003B1CBD">
        <w:rPr>
          <w:rFonts w:ascii="Times New Roman" w:hAnsi="Times New Roman"/>
          <w:sz w:val="28"/>
          <w:szCs w:val="28"/>
          <w:lang w:val="uk-UA"/>
        </w:rPr>
        <w:tab/>
      </w:r>
      <w:r w:rsidRPr="003B1CBD">
        <w:rPr>
          <w:rFonts w:ascii="Times New Roman" w:hAnsi="Times New Roman"/>
          <w:sz w:val="28"/>
          <w:szCs w:val="28"/>
          <w:lang w:val="uk-UA"/>
        </w:rPr>
        <w:tab/>
      </w:r>
      <w:r w:rsidRPr="003B1CBD">
        <w:rPr>
          <w:rFonts w:ascii="Times New Roman" w:hAnsi="Times New Roman"/>
          <w:sz w:val="28"/>
          <w:szCs w:val="28"/>
          <w:lang w:val="uk-UA"/>
        </w:rPr>
        <w:tab/>
      </w:r>
      <w:r w:rsidRPr="003B1CBD">
        <w:rPr>
          <w:rFonts w:ascii="Times New Roman" w:hAnsi="Times New Roman"/>
          <w:sz w:val="28"/>
          <w:szCs w:val="28"/>
          <w:lang w:val="uk-UA"/>
        </w:rPr>
        <w:tab/>
      </w:r>
      <w:r w:rsidRPr="003B1CBD">
        <w:rPr>
          <w:rFonts w:ascii="Times New Roman" w:hAnsi="Times New Roman"/>
          <w:sz w:val="28"/>
          <w:szCs w:val="28"/>
          <w:lang w:val="uk-UA"/>
        </w:rPr>
        <w:tab/>
        <w:t xml:space="preserve">          </w:t>
      </w:r>
      <w:r w:rsidR="00620E7E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3B1CBD">
        <w:rPr>
          <w:rFonts w:ascii="Times New Roman" w:hAnsi="Times New Roman"/>
          <w:sz w:val="28"/>
          <w:szCs w:val="28"/>
          <w:lang w:val="uk-UA"/>
        </w:rPr>
        <w:t>с. Ямниця</w:t>
      </w:r>
    </w:p>
    <w:p w14:paraId="4C328E11" w14:textId="77777777" w:rsidR="003B1CBD" w:rsidRDefault="003B1CBD" w:rsidP="00E73CA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4A810D9F" w14:textId="77777777" w:rsidR="00547F99" w:rsidRDefault="003B1CBD" w:rsidP="00E73CA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протоколу аукціонної </w:t>
      </w:r>
      <w:r w:rsidR="00547F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53F478BC" w14:textId="77777777" w:rsidR="00547F99" w:rsidRDefault="003B1CBD" w:rsidP="0055033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комісії </w:t>
      </w:r>
      <w:r w:rsidR="00547F99">
        <w:rPr>
          <w:rFonts w:ascii="Times New Roman" w:hAnsi="Times New Roman"/>
          <w:b/>
          <w:sz w:val="28"/>
          <w:szCs w:val="28"/>
          <w:lang w:val="uk-UA"/>
        </w:rPr>
        <w:t>та умов продажу на електронному</w:t>
      </w:r>
    </w:p>
    <w:p w14:paraId="64C89452" w14:textId="77777777" w:rsidR="00547F99" w:rsidRDefault="00547F99" w:rsidP="0055033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аукціоні об</w:t>
      </w:r>
      <w:r w:rsidRPr="00026926">
        <w:rPr>
          <w:rFonts w:ascii="Times New Roman" w:hAnsi="Times New Roman"/>
          <w:b/>
          <w:sz w:val="28"/>
          <w:szCs w:val="28"/>
          <w:lang w:val="uk-UA"/>
        </w:rPr>
        <w:t>’</w:t>
      </w:r>
      <w:r w:rsidR="003B1CBD">
        <w:rPr>
          <w:rFonts w:ascii="Times New Roman" w:hAnsi="Times New Roman"/>
          <w:b/>
          <w:sz w:val="28"/>
          <w:szCs w:val="28"/>
          <w:lang w:val="uk-UA"/>
        </w:rPr>
        <w:t>єкта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малої приватизації</w:t>
      </w:r>
    </w:p>
    <w:p w14:paraId="7DEEE753" w14:textId="77777777" w:rsidR="00547F99" w:rsidRPr="00E518F0" w:rsidRDefault="00547F99" w:rsidP="001E65BD">
      <w:pPr>
        <w:ind w:right="57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512D5DAD" w14:textId="77777777" w:rsidR="00547F99" w:rsidRPr="00233DB4" w:rsidRDefault="00547F99" w:rsidP="00CB3CD4">
      <w:pPr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  <w:r w:rsidRPr="00233DB4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1CBD">
        <w:rPr>
          <w:rFonts w:ascii="Times New Roman" w:hAnsi="Times New Roman"/>
          <w:sz w:val="28"/>
          <w:szCs w:val="28"/>
          <w:lang w:val="uk-UA"/>
        </w:rPr>
        <w:t>Керуючись статтями 26, 59, 60 Закону</w:t>
      </w:r>
      <w:r w:rsidR="003B1CBD" w:rsidRPr="00233DB4">
        <w:rPr>
          <w:rFonts w:ascii="Times New Roman" w:hAnsi="Times New Roman"/>
          <w:sz w:val="28"/>
          <w:szCs w:val="28"/>
          <w:lang w:val="uk-UA"/>
        </w:rPr>
        <w:t xml:space="preserve"> України «Про місцеве самоврядування в Україні», </w:t>
      </w:r>
      <w:r w:rsidR="003B1CBD">
        <w:rPr>
          <w:rFonts w:ascii="Times New Roman" w:hAnsi="Times New Roman"/>
          <w:sz w:val="28"/>
          <w:szCs w:val="28"/>
          <w:lang w:val="uk-UA"/>
        </w:rPr>
        <w:t>статтею 15 Закону</w:t>
      </w:r>
      <w:r w:rsidR="003B1CBD" w:rsidRPr="00233DB4">
        <w:rPr>
          <w:rFonts w:ascii="Times New Roman" w:hAnsi="Times New Roman"/>
          <w:sz w:val="28"/>
          <w:szCs w:val="28"/>
          <w:lang w:val="uk-UA"/>
        </w:rPr>
        <w:t xml:space="preserve"> України «Про приватизацію державного і комунального майна»</w:t>
      </w:r>
      <w:r w:rsidR="003B1CBD">
        <w:rPr>
          <w:rFonts w:ascii="Times New Roman" w:hAnsi="Times New Roman"/>
          <w:sz w:val="28"/>
          <w:szCs w:val="28"/>
          <w:lang w:val="uk-UA"/>
        </w:rPr>
        <w:t>, П</w:t>
      </w:r>
      <w:r w:rsidR="003B1CBD" w:rsidRPr="00233DB4">
        <w:rPr>
          <w:rFonts w:ascii="Times New Roman" w:hAnsi="Times New Roman"/>
          <w:sz w:val="28"/>
          <w:szCs w:val="28"/>
          <w:lang w:val="uk-UA"/>
        </w:rPr>
        <w:t>остановою Кабінету Міністрів України «Про затвердження Порядку проведення електронних аукціонів для продажу об’єктів малої приватизації та визначення додаткових умов продажу» від 10.</w:t>
      </w:r>
      <w:r w:rsidR="003B1CBD">
        <w:rPr>
          <w:rFonts w:ascii="Times New Roman" w:hAnsi="Times New Roman"/>
          <w:sz w:val="28"/>
          <w:szCs w:val="28"/>
          <w:lang w:val="uk-UA"/>
        </w:rPr>
        <w:t>05.2018 року №</w:t>
      </w:r>
      <w:r w:rsidR="003B1CBD" w:rsidRPr="00233DB4">
        <w:rPr>
          <w:rFonts w:ascii="Times New Roman" w:hAnsi="Times New Roman"/>
          <w:sz w:val="28"/>
          <w:szCs w:val="28"/>
          <w:lang w:val="uk-UA"/>
        </w:rPr>
        <w:t>432</w:t>
      </w:r>
      <w:r w:rsidR="003B1C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0C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1CBD">
        <w:rPr>
          <w:rFonts w:ascii="Times New Roman" w:hAnsi="Times New Roman"/>
          <w:sz w:val="28"/>
          <w:szCs w:val="28"/>
          <w:lang w:val="uk-UA"/>
        </w:rPr>
        <w:t>(із змінами), р</w:t>
      </w:r>
      <w:r w:rsidR="00F90C42">
        <w:rPr>
          <w:rFonts w:ascii="Times New Roman" w:hAnsi="Times New Roman"/>
          <w:sz w:val="28"/>
          <w:szCs w:val="28"/>
          <w:lang w:val="uk-UA"/>
        </w:rPr>
        <w:t>озглянувши протокол</w:t>
      </w:r>
      <w:r w:rsidRPr="00233DB4">
        <w:rPr>
          <w:rFonts w:ascii="Times New Roman" w:hAnsi="Times New Roman"/>
          <w:sz w:val="28"/>
          <w:szCs w:val="28"/>
          <w:lang w:val="uk-UA"/>
        </w:rPr>
        <w:t xml:space="preserve"> засідання аукціонної комісії для прод</w:t>
      </w:r>
      <w:r w:rsidR="00F90C42">
        <w:rPr>
          <w:rFonts w:ascii="Times New Roman" w:hAnsi="Times New Roman"/>
          <w:sz w:val="28"/>
          <w:szCs w:val="28"/>
          <w:lang w:val="uk-UA"/>
        </w:rPr>
        <w:t>ажу об’єктів малої приватизації Ямницької сільської ради від 19.02.2024 року № 1, враховуючи рекомендації постійної комісії</w:t>
      </w:r>
      <w:r w:rsidR="00F90C42" w:rsidRPr="00AC5705">
        <w:rPr>
          <w:rFonts w:ascii="Times New Roman" w:hAnsi="Times New Roman"/>
          <w:sz w:val="28"/>
          <w:szCs w:val="28"/>
          <w:lang w:val="uk-UA"/>
        </w:rPr>
        <w:t xml:space="preserve"> з питань комунальної власності, житлово-комунального господарства, енергозбереження та транспорту</w:t>
      </w:r>
      <w:r w:rsidR="00F90C42">
        <w:rPr>
          <w:rFonts w:ascii="Times New Roman" w:hAnsi="Times New Roman"/>
          <w:sz w:val="28"/>
          <w:szCs w:val="28"/>
          <w:lang w:val="uk-UA"/>
        </w:rPr>
        <w:t>, з метою забезпечення надходження коштів до місцевого бюджету,</w:t>
      </w:r>
      <w:r w:rsidRPr="00233DB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сільська рада</w:t>
      </w:r>
      <w:r w:rsidRPr="00233DB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46F9FDF" w14:textId="77777777" w:rsidR="00547F99" w:rsidRPr="00233DB4" w:rsidRDefault="00547F99" w:rsidP="00040CC6">
      <w:pPr>
        <w:pStyle w:val="a5"/>
        <w:suppressAutoHyphens/>
        <w:ind w:righ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и р і ш и л а</w:t>
      </w:r>
      <w:r w:rsidRPr="00233DB4">
        <w:rPr>
          <w:rFonts w:ascii="Times New Roman" w:hAnsi="Times New Roman"/>
          <w:b/>
          <w:sz w:val="28"/>
          <w:szCs w:val="28"/>
        </w:rPr>
        <w:t>:</w:t>
      </w:r>
    </w:p>
    <w:p w14:paraId="595508AC" w14:textId="77777777" w:rsidR="004233B7" w:rsidRDefault="00547F99" w:rsidP="00040CC6">
      <w:pPr>
        <w:shd w:val="clear" w:color="auto" w:fill="FFFFFF"/>
        <w:spacing w:before="120"/>
        <w:jc w:val="both"/>
        <w:rPr>
          <w:rFonts w:ascii="Times New Roman" w:hAnsi="Times New Roman"/>
          <w:sz w:val="28"/>
          <w:szCs w:val="28"/>
          <w:lang w:val="uk-UA"/>
        </w:rPr>
      </w:pPr>
      <w:r w:rsidRPr="00AC5705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1E0D68">
        <w:rPr>
          <w:rFonts w:ascii="Times New Roman" w:hAnsi="Times New Roman"/>
          <w:sz w:val="28"/>
          <w:szCs w:val="28"/>
          <w:lang w:val="uk-UA"/>
        </w:rPr>
        <w:t>Затвердити протокол № 1 від 19.02.2024</w:t>
      </w:r>
      <w:r w:rsidRPr="00233DB4">
        <w:rPr>
          <w:rFonts w:ascii="Times New Roman" w:hAnsi="Times New Roman"/>
          <w:sz w:val="28"/>
          <w:szCs w:val="28"/>
          <w:lang w:val="uk-UA"/>
        </w:rPr>
        <w:t xml:space="preserve"> року засідання аукціонної комісії для продаж</w:t>
      </w:r>
      <w:r w:rsidR="001E0D68">
        <w:rPr>
          <w:rFonts w:ascii="Times New Roman" w:hAnsi="Times New Roman"/>
          <w:sz w:val="28"/>
          <w:szCs w:val="28"/>
          <w:lang w:val="uk-UA"/>
        </w:rPr>
        <w:t>у об’єктів малої приватизації Ямницької сільської ради (додається).</w:t>
      </w:r>
    </w:p>
    <w:p w14:paraId="2E3AA672" w14:textId="77777777" w:rsidR="00757B18" w:rsidRPr="00757B18" w:rsidRDefault="004233B7" w:rsidP="00757B18">
      <w:pPr>
        <w:pStyle w:val="10"/>
        <w:shd w:val="clear" w:color="auto" w:fill="FFFFFF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Затвердити запропоновані аукціонною комісією умови продажу </w:t>
      </w:r>
      <w:r w:rsidR="00547F99" w:rsidRPr="00233DB4">
        <w:rPr>
          <w:rFonts w:ascii="Times New Roman" w:hAnsi="Times New Roman"/>
          <w:sz w:val="28"/>
          <w:szCs w:val="28"/>
          <w:lang w:val="uk-UA"/>
        </w:rPr>
        <w:t xml:space="preserve"> на електронному аукціоні об’єкту малої приватизації комунальної власності  – </w:t>
      </w:r>
      <w:r w:rsidR="00FF5135">
        <w:rPr>
          <w:rFonts w:ascii="Times New Roman" w:eastAsia="Calibri" w:hAnsi="Times New Roman"/>
          <w:sz w:val="28"/>
          <w:szCs w:val="28"/>
          <w:lang w:val="uk-UA"/>
        </w:rPr>
        <w:t>житлового будинку</w:t>
      </w:r>
      <w:r w:rsidR="00FF5135" w:rsidRPr="00FF5135">
        <w:rPr>
          <w:rFonts w:ascii="Times New Roman" w:eastAsia="Calibri" w:hAnsi="Times New Roman"/>
          <w:sz w:val="28"/>
          <w:szCs w:val="28"/>
          <w:lang w:val="uk-UA"/>
        </w:rPr>
        <w:t xml:space="preserve"> з господарськими будівлями та спорудами площею 74,5 м2, що знаходиться за адресою: Івано-Франківська область, Івано-Франківський район, село </w:t>
      </w:r>
      <w:proofErr w:type="spellStart"/>
      <w:r w:rsidR="00FF5135" w:rsidRPr="00FF5135">
        <w:rPr>
          <w:rFonts w:ascii="Times New Roman" w:eastAsia="Calibri" w:hAnsi="Times New Roman"/>
          <w:sz w:val="28"/>
          <w:szCs w:val="28"/>
          <w:lang w:val="uk-UA"/>
        </w:rPr>
        <w:t>Тязів</w:t>
      </w:r>
      <w:proofErr w:type="spellEnd"/>
      <w:r w:rsidR="00FF5135" w:rsidRPr="00FF5135">
        <w:rPr>
          <w:rFonts w:ascii="Times New Roman" w:eastAsia="Calibri" w:hAnsi="Times New Roman"/>
          <w:sz w:val="28"/>
          <w:szCs w:val="28"/>
          <w:lang w:val="uk-UA"/>
        </w:rPr>
        <w:t>, вулиця Франка, будинок 9</w:t>
      </w:r>
      <w:r w:rsidR="005D7D5F">
        <w:rPr>
          <w:rFonts w:ascii="Times New Roman" w:eastAsia="Calibri" w:hAnsi="Times New Roman"/>
          <w:sz w:val="28"/>
          <w:szCs w:val="28"/>
          <w:lang w:val="uk-UA"/>
        </w:rPr>
        <w:t>, а саме:</w:t>
      </w:r>
    </w:p>
    <w:p w14:paraId="1B1035D6" w14:textId="77777777" w:rsidR="00547F99" w:rsidRPr="00036B0E" w:rsidRDefault="005D7D5F" w:rsidP="00D877AF">
      <w:pPr>
        <w:pStyle w:val="3"/>
        <w:spacing w:after="0"/>
        <w:rPr>
          <w:rFonts w:ascii="Times New Roman" w:hAnsi="Times New Roman"/>
          <w:iCs/>
          <w:sz w:val="28"/>
          <w:szCs w:val="28"/>
        </w:rPr>
      </w:pPr>
      <w:r w:rsidRPr="00036B0E">
        <w:rPr>
          <w:rFonts w:ascii="Times New Roman" w:hAnsi="Times New Roman"/>
          <w:iCs/>
          <w:sz w:val="28"/>
          <w:szCs w:val="28"/>
        </w:rPr>
        <w:t>2</w:t>
      </w:r>
      <w:r w:rsidR="00547F99" w:rsidRPr="00036B0E">
        <w:rPr>
          <w:rFonts w:ascii="Times New Roman" w:hAnsi="Times New Roman"/>
          <w:iCs/>
          <w:sz w:val="28"/>
          <w:szCs w:val="28"/>
        </w:rPr>
        <w:t>.1.</w:t>
      </w:r>
      <w:r w:rsidR="00F032A1" w:rsidRPr="00036B0E">
        <w:rPr>
          <w:rFonts w:ascii="Times New Roman" w:hAnsi="Times New Roman"/>
          <w:iCs/>
          <w:sz w:val="28"/>
          <w:szCs w:val="28"/>
        </w:rPr>
        <w:t xml:space="preserve"> </w:t>
      </w:r>
      <w:r w:rsidR="00547F99" w:rsidRPr="00036B0E">
        <w:rPr>
          <w:rFonts w:ascii="Times New Roman" w:hAnsi="Times New Roman"/>
          <w:iCs/>
          <w:sz w:val="28"/>
          <w:szCs w:val="28"/>
        </w:rPr>
        <w:t>Стартова ціна для:</w:t>
      </w:r>
    </w:p>
    <w:p w14:paraId="57EE2516" w14:textId="77777777" w:rsidR="009C6AD2" w:rsidRPr="009C6AD2" w:rsidRDefault="009C6AD2" w:rsidP="00D877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C6AD2">
        <w:rPr>
          <w:rFonts w:ascii="Times New Roman" w:hAnsi="Times New Roman"/>
          <w:iCs/>
          <w:sz w:val="28"/>
          <w:szCs w:val="28"/>
          <w:lang w:val="uk-UA" w:eastAsia="ru-RU"/>
        </w:rPr>
        <w:t>- аукціон</w:t>
      </w:r>
      <w:r>
        <w:rPr>
          <w:rFonts w:ascii="Times New Roman" w:hAnsi="Times New Roman"/>
          <w:iCs/>
          <w:sz w:val="28"/>
          <w:szCs w:val="28"/>
          <w:lang w:val="uk-UA" w:eastAsia="ru-RU"/>
        </w:rPr>
        <w:t>у</w:t>
      </w:r>
      <w:r w:rsidRPr="009C6AD2">
        <w:rPr>
          <w:rFonts w:ascii="Times New Roman" w:hAnsi="Times New Roman"/>
          <w:iCs/>
          <w:sz w:val="28"/>
          <w:szCs w:val="28"/>
          <w:lang w:val="uk-UA" w:eastAsia="ru-RU"/>
        </w:rPr>
        <w:t xml:space="preserve"> без умов: </w:t>
      </w:r>
      <w:r w:rsidRPr="009C6AD2">
        <w:rPr>
          <w:rFonts w:ascii="Times New Roman" w:hAnsi="Times New Roman"/>
          <w:b/>
          <w:sz w:val="28"/>
          <w:szCs w:val="28"/>
          <w:lang w:val="uk-UA" w:eastAsia="ru-RU"/>
        </w:rPr>
        <w:t>808 878</w:t>
      </w:r>
      <w:r w:rsidRPr="009C6AD2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9C6AD2">
        <w:rPr>
          <w:rFonts w:ascii="Times New Roman" w:hAnsi="Times New Roman"/>
          <w:b/>
          <w:sz w:val="28"/>
          <w:szCs w:val="28"/>
          <w:lang w:val="uk-UA" w:eastAsia="ru-RU"/>
        </w:rPr>
        <w:t>00 грн.</w:t>
      </w:r>
      <w:r w:rsidRPr="009C6AD2">
        <w:rPr>
          <w:rFonts w:ascii="Times New Roman" w:hAnsi="Times New Roman"/>
          <w:sz w:val="28"/>
          <w:szCs w:val="28"/>
          <w:lang w:val="uk-UA" w:eastAsia="ru-RU"/>
        </w:rPr>
        <w:t xml:space="preserve"> (вісімсот вісім тисяч вісімсот сімдесят вісім гривень,00 коп.) без ПДВ;</w:t>
      </w:r>
    </w:p>
    <w:p w14:paraId="6611AEBB" w14:textId="77777777" w:rsidR="009C6AD2" w:rsidRPr="009C6AD2" w:rsidRDefault="009C6AD2" w:rsidP="00D877A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9C6AD2">
        <w:rPr>
          <w:rFonts w:ascii="Times New Roman" w:hAnsi="Times New Roman"/>
          <w:iCs/>
          <w:sz w:val="28"/>
          <w:szCs w:val="28"/>
          <w:lang w:val="uk-UA" w:eastAsia="ru-RU"/>
        </w:rPr>
        <w:t>- аукціон</w:t>
      </w:r>
      <w:r>
        <w:rPr>
          <w:rFonts w:ascii="Times New Roman" w:hAnsi="Times New Roman"/>
          <w:iCs/>
          <w:sz w:val="28"/>
          <w:szCs w:val="28"/>
          <w:lang w:val="uk-UA" w:eastAsia="ru-RU"/>
        </w:rPr>
        <w:t>у</w:t>
      </w:r>
      <w:r w:rsidRPr="009C6AD2">
        <w:rPr>
          <w:rFonts w:ascii="Times New Roman" w:hAnsi="Times New Roman"/>
          <w:iCs/>
          <w:sz w:val="28"/>
          <w:szCs w:val="28"/>
          <w:lang w:val="uk-UA" w:eastAsia="ru-RU"/>
        </w:rPr>
        <w:t xml:space="preserve"> із зниженням стартової ціни: </w:t>
      </w:r>
      <w:r w:rsidRPr="009C6AD2">
        <w:rPr>
          <w:rFonts w:ascii="Times New Roman" w:hAnsi="Times New Roman"/>
          <w:b/>
          <w:iCs/>
          <w:sz w:val="28"/>
          <w:szCs w:val="28"/>
          <w:lang w:val="uk-UA" w:eastAsia="ru-RU"/>
        </w:rPr>
        <w:t>404 439,00 грн.</w:t>
      </w:r>
      <w:r w:rsidRPr="009C6AD2">
        <w:rPr>
          <w:rFonts w:ascii="Times New Roman" w:hAnsi="Times New Roman"/>
          <w:iCs/>
          <w:sz w:val="28"/>
          <w:szCs w:val="28"/>
          <w:lang w:val="uk-UA" w:eastAsia="ru-RU"/>
        </w:rPr>
        <w:t xml:space="preserve"> (чотириста чотири тисячі чотириста тридцять </w:t>
      </w:r>
      <w:proofErr w:type="spellStart"/>
      <w:r w:rsidRPr="009C6AD2">
        <w:rPr>
          <w:rFonts w:ascii="Times New Roman" w:hAnsi="Times New Roman"/>
          <w:iCs/>
          <w:sz w:val="28"/>
          <w:szCs w:val="28"/>
          <w:lang w:val="uk-UA" w:eastAsia="ru-RU"/>
        </w:rPr>
        <w:t>дев</w:t>
      </w:r>
      <w:proofErr w:type="spellEnd"/>
      <w:r w:rsidRPr="009C6AD2">
        <w:rPr>
          <w:rFonts w:ascii="Times New Roman" w:hAnsi="Times New Roman"/>
          <w:iCs/>
          <w:sz w:val="28"/>
          <w:szCs w:val="28"/>
          <w:lang w:eastAsia="ru-RU"/>
        </w:rPr>
        <w:t>’</w:t>
      </w:r>
      <w:r w:rsidRPr="009C6AD2">
        <w:rPr>
          <w:rFonts w:ascii="Times New Roman" w:hAnsi="Times New Roman"/>
          <w:iCs/>
          <w:sz w:val="28"/>
          <w:szCs w:val="28"/>
          <w:lang w:val="uk-UA" w:eastAsia="ru-RU"/>
        </w:rPr>
        <w:t>ять гривень, 00 коп.) без ПДВ;</w:t>
      </w:r>
    </w:p>
    <w:p w14:paraId="4F6931CC" w14:textId="77777777" w:rsidR="009C6AD2" w:rsidRPr="00CA5B02" w:rsidRDefault="009C6AD2" w:rsidP="00F54FE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9C6AD2">
        <w:rPr>
          <w:rFonts w:ascii="Times New Roman" w:hAnsi="Times New Roman"/>
          <w:iCs/>
          <w:sz w:val="28"/>
          <w:szCs w:val="28"/>
          <w:lang w:eastAsia="ru-RU"/>
        </w:rPr>
        <w:lastRenderedPageBreak/>
        <w:t xml:space="preserve">- </w:t>
      </w:r>
      <w:r w:rsidRPr="009C6AD2">
        <w:rPr>
          <w:rFonts w:ascii="Times New Roman" w:hAnsi="Times New Roman"/>
          <w:iCs/>
          <w:sz w:val="28"/>
          <w:szCs w:val="28"/>
          <w:lang w:val="uk-UA" w:eastAsia="ru-RU"/>
        </w:rPr>
        <w:t>аукціон</w:t>
      </w:r>
      <w:r>
        <w:rPr>
          <w:rFonts w:ascii="Times New Roman" w:hAnsi="Times New Roman"/>
          <w:iCs/>
          <w:sz w:val="28"/>
          <w:szCs w:val="28"/>
          <w:lang w:val="uk-UA" w:eastAsia="ru-RU"/>
        </w:rPr>
        <w:t>у</w:t>
      </w:r>
      <w:r w:rsidRPr="009C6AD2">
        <w:rPr>
          <w:rFonts w:ascii="Times New Roman" w:hAnsi="Times New Roman"/>
          <w:iCs/>
          <w:sz w:val="28"/>
          <w:szCs w:val="28"/>
          <w:lang w:val="uk-UA" w:eastAsia="ru-RU"/>
        </w:rPr>
        <w:t xml:space="preserve"> за методом покрокового зниження стартової ціни та подальшого подання цінових пропозицій: </w:t>
      </w:r>
      <w:r w:rsidRPr="009C6AD2">
        <w:rPr>
          <w:rFonts w:ascii="Times New Roman" w:hAnsi="Times New Roman"/>
          <w:b/>
          <w:iCs/>
          <w:sz w:val="28"/>
          <w:szCs w:val="28"/>
          <w:lang w:val="uk-UA" w:eastAsia="ru-RU"/>
        </w:rPr>
        <w:t>404 439,00 грн.</w:t>
      </w:r>
      <w:r w:rsidRPr="009C6AD2">
        <w:rPr>
          <w:rFonts w:ascii="Times New Roman" w:hAnsi="Times New Roman"/>
          <w:iCs/>
          <w:sz w:val="28"/>
          <w:szCs w:val="28"/>
          <w:lang w:val="uk-UA" w:eastAsia="ru-RU"/>
        </w:rPr>
        <w:t xml:space="preserve"> (чотириста чотири тисячі чотириста тридцять </w:t>
      </w:r>
      <w:proofErr w:type="spellStart"/>
      <w:r w:rsidRPr="009C6AD2">
        <w:rPr>
          <w:rFonts w:ascii="Times New Roman" w:hAnsi="Times New Roman"/>
          <w:iCs/>
          <w:sz w:val="28"/>
          <w:szCs w:val="28"/>
          <w:lang w:val="uk-UA" w:eastAsia="ru-RU"/>
        </w:rPr>
        <w:t>дев</w:t>
      </w:r>
      <w:proofErr w:type="spellEnd"/>
      <w:r w:rsidRPr="009C6AD2">
        <w:rPr>
          <w:rFonts w:ascii="Times New Roman" w:hAnsi="Times New Roman"/>
          <w:iCs/>
          <w:sz w:val="28"/>
          <w:szCs w:val="28"/>
          <w:lang w:eastAsia="ru-RU"/>
        </w:rPr>
        <w:t>’</w:t>
      </w:r>
      <w:r w:rsidRPr="009C6AD2">
        <w:rPr>
          <w:rFonts w:ascii="Times New Roman" w:hAnsi="Times New Roman"/>
          <w:iCs/>
          <w:sz w:val="28"/>
          <w:szCs w:val="28"/>
          <w:lang w:val="uk-UA" w:eastAsia="ru-RU"/>
        </w:rPr>
        <w:t xml:space="preserve">ять гривень, 00 коп.) без ПДВ; </w:t>
      </w:r>
    </w:p>
    <w:p w14:paraId="11A82E3D" w14:textId="77777777" w:rsidR="00547F99" w:rsidRPr="00036B0E" w:rsidRDefault="00CA5B02" w:rsidP="00757B18">
      <w:pPr>
        <w:pStyle w:val="3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036B0E">
        <w:rPr>
          <w:rFonts w:ascii="Times New Roman" w:hAnsi="Times New Roman"/>
          <w:iCs/>
          <w:sz w:val="28"/>
          <w:szCs w:val="28"/>
        </w:rPr>
        <w:t>2</w:t>
      </w:r>
      <w:r w:rsidR="00547F99" w:rsidRPr="00036B0E">
        <w:rPr>
          <w:rFonts w:ascii="Times New Roman" w:hAnsi="Times New Roman"/>
          <w:iCs/>
          <w:sz w:val="28"/>
          <w:szCs w:val="28"/>
        </w:rPr>
        <w:t>.2.Розмір гарантійного внеску:</w:t>
      </w:r>
    </w:p>
    <w:p w14:paraId="7C028670" w14:textId="77777777" w:rsidR="00CA5B02" w:rsidRPr="00CA5B02" w:rsidRDefault="00CA5B02" w:rsidP="00757B1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CA5B02">
        <w:rPr>
          <w:rFonts w:ascii="Times New Roman" w:hAnsi="Times New Roman"/>
          <w:iCs/>
          <w:sz w:val="28"/>
          <w:szCs w:val="28"/>
          <w:lang w:val="uk-UA" w:eastAsia="ru-RU"/>
        </w:rPr>
        <w:t xml:space="preserve">- аукціон без умов –  </w:t>
      </w:r>
      <w:r w:rsidRPr="00CA5B02">
        <w:rPr>
          <w:rFonts w:ascii="Times New Roman" w:hAnsi="Times New Roman"/>
          <w:b/>
          <w:iCs/>
          <w:sz w:val="28"/>
          <w:szCs w:val="28"/>
          <w:lang w:val="uk-UA" w:eastAsia="ru-RU"/>
        </w:rPr>
        <w:t>161 755,60 грн.</w:t>
      </w:r>
      <w:r w:rsidRPr="00CA5B02">
        <w:rPr>
          <w:rFonts w:ascii="Times New Roman" w:hAnsi="Times New Roman"/>
          <w:iCs/>
          <w:sz w:val="28"/>
          <w:szCs w:val="28"/>
          <w:lang w:val="uk-UA" w:eastAsia="ru-RU"/>
        </w:rPr>
        <w:t xml:space="preserve"> ( сто шістдесят одна тисяча сімсот п’ятдесят п’ять  гривень 60 коп. )</w:t>
      </w:r>
      <w:r w:rsidRPr="00CA5B02">
        <w:rPr>
          <w:rFonts w:ascii="Times New Roman" w:hAnsi="Times New Roman"/>
          <w:sz w:val="28"/>
          <w:szCs w:val="28"/>
          <w:lang w:val="uk-UA" w:eastAsia="ru-RU"/>
        </w:rPr>
        <w:t xml:space="preserve"> без  ПДВ</w:t>
      </w:r>
      <w:r w:rsidRPr="00CA5B02">
        <w:rPr>
          <w:rFonts w:ascii="Times New Roman" w:hAnsi="Times New Roman"/>
          <w:iCs/>
          <w:sz w:val="28"/>
          <w:szCs w:val="28"/>
          <w:lang w:val="uk-UA" w:eastAsia="ru-RU"/>
        </w:rPr>
        <w:t>;</w:t>
      </w:r>
    </w:p>
    <w:p w14:paraId="07EC844E" w14:textId="77777777" w:rsidR="00CA5B02" w:rsidRPr="00CA5B02" w:rsidRDefault="00CA5B02" w:rsidP="00757B1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CA5B02">
        <w:rPr>
          <w:rFonts w:ascii="Times New Roman" w:hAnsi="Times New Roman"/>
          <w:iCs/>
          <w:sz w:val="28"/>
          <w:szCs w:val="28"/>
          <w:lang w:val="uk-UA" w:eastAsia="ru-RU"/>
        </w:rPr>
        <w:t>- аукціон із зниженням стартової ціни</w:t>
      </w:r>
      <w:r w:rsidRPr="00CA5B0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CA5B02">
        <w:rPr>
          <w:rFonts w:ascii="Times New Roman" w:hAnsi="Times New Roman"/>
          <w:iCs/>
          <w:sz w:val="28"/>
          <w:szCs w:val="28"/>
          <w:lang w:val="uk-UA" w:eastAsia="ru-RU"/>
        </w:rPr>
        <w:t xml:space="preserve">– </w:t>
      </w:r>
      <w:r w:rsidRPr="00CA5B02">
        <w:rPr>
          <w:rFonts w:ascii="Times New Roman" w:hAnsi="Times New Roman"/>
          <w:b/>
          <w:iCs/>
          <w:sz w:val="28"/>
          <w:szCs w:val="28"/>
          <w:lang w:val="uk-UA" w:eastAsia="ru-RU"/>
        </w:rPr>
        <w:t>80 877,80 грн.</w:t>
      </w:r>
      <w:r w:rsidRPr="00CA5B02">
        <w:rPr>
          <w:rFonts w:ascii="Times New Roman" w:hAnsi="Times New Roman"/>
          <w:iCs/>
          <w:sz w:val="28"/>
          <w:szCs w:val="28"/>
          <w:lang w:val="uk-UA" w:eastAsia="ru-RU"/>
        </w:rPr>
        <w:t xml:space="preserve"> (вісімдесят тисяч вісімсот сімдесят сім  гривень 80 коп.</w:t>
      </w:r>
      <w:r w:rsidRPr="00CA5B02">
        <w:rPr>
          <w:rFonts w:ascii="Times New Roman" w:hAnsi="Times New Roman"/>
          <w:sz w:val="28"/>
          <w:szCs w:val="28"/>
          <w:lang w:val="uk-UA" w:eastAsia="ru-RU"/>
        </w:rPr>
        <w:t>) без  ПДВ</w:t>
      </w:r>
      <w:r w:rsidRPr="00CA5B02">
        <w:rPr>
          <w:rFonts w:ascii="Times New Roman" w:hAnsi="Times New Roman"/>
          <w:iCs/>
          <w:sz w:val="28"/>
          <w:szCs w:val="28"/>
          <w:lang w:val="uk-UA" w:eastAsia="ru-RU"/>
        </w:rPr>
        <w:t>;</w:t>
      </w:r>
    </w:p>
    <w:p w14:paraId="179C6381" w14:textId="77777777" w:rsidR="00CA5B02" w:rsidRPr="0001028F" w:rsidRDefault="00CA5B02" w:rsidP="00757B1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CA5B02">
        <w:rPr>
          <w:rFonts w:ascii="Times New Roman" w:hAnsi="Times New Roman"/>
          <w:iCs/>
          <w:sz w:val="28"/>
          <w:szCs w:val="28"/>
          <w:lang w:val="uk-UA" w:eastAsia="ru-RU"/>
        </w:rPr>
        <w:t xml:space="preserve">- аукціон за методом покрокового зниження стартової ціни та подальшого подання цінових пропозицій - </w:t>
      </w:r>
      <w:r w:rsidRPr="00CA5B02">
        <w:rPr>
          <w:rFonts w:ascii="Times New Roman" w:hAnsi="Times New Roman"/>
          <w:b/>
          <w:iCs/>
          <w:sz w:val="28"/>
          <w:szCs w:val="28"/>
          <w:lang w:val="uk-UA" w:eastAsia="ru-RU"/>
        </w:rPr>
        <w:t>80 877,80 грн.</w:t>
      </w:r>
      <w:r w:rsidRPr="00CA5B02">
        <w:rPr>
          <w:rFonts w:ascii="Times New Roman" w:hAnsi="Times New Roman"/>
          <w:iCs/>
          <w:sz w:val="28"/>
          <w:szCs w:val="28"/>
          <w:lang w:val="uk-UA" w:eastAsia="ru-RU"/>
        </w:rPr>
        <w:t xml:space="preserve"> (вісімдесят тисяч вісімсот сімдесят сім  гривень 80 коп.</w:t>
      </w:r>
      <w:r w:rsidRPr="00CA5B02">
        <w:rPr>
          <w:rFonts w:ascii="Times New Roman" w:hAnsi="Times New Roman"/>
          <w:sz w:val="28"/>
          <w:szCs w:val="28"/>
          <w:lang w:val="uk-UA" w:eastAsia="ru-RU"/>
        </w:rPr>
        <w:t>) без  ПДВ</w:t>
      </w:r>
      <w:r w:rsidRPr="00CA5B02">
        <w:rPr>
          <w:rFonts w:ascii="Times New Roman" w:hAnsi="Times New Roman"/>
          <w:iCs/>
          <w:sz w:val="28"/>
          <w:szCs w:val="28"/>
          <w:lang w:val="uk-UA" w:eastAsia="ru-RU"/>
        </w:rPr>
        <w:t>;</w:t>
      </w:r>
    </w:p>
    <w:p w14:paraId="65A2040F" w14:textId="77777777" w:rsidR="00547F99" w:rsidRPr="00DF2020" w:rsidRDefault="0001028F" w:rsidP="004614BE">
      <w:pPr>
        <w:pStyle w:val="3"/>
        <w:spacing w:after="0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036B0E">
        <w:rPr>
          <w:rFonts w:ascii="Times New Roman" w:hAnsi="Times New Roman"/>
          <w:bCs/>
          <w:iCs/>
          <w:sz w:val="28"/>
          <w:szCs w:val="28"/>
        </w:rPr>
        <w:t xml:space="preserve">2.3. </w:t>
      </w:r>
      <w:r w:rsidR="00547F99" w:rsidRPr="00036B0E">
        <w:rPr>
          <w:rFonts w:ascii="Times New Roman" w:hAnsi="Times New Roman"/>
          <w:bCs/>
          <w:iCs/>
          <w:sz w:val="28"/>
          <w:szCs w:val="28"/>
        </w:rPr>
        <w:t>Розмір</w:t>
      </w:r>
      <w:r w:rsidR="00547F99" w:rsidRPr="00026926">
        <w:rPr>
          <w:rFonts w:ascii="Times New Roman" w:hAnsi="Times New Roman"/>
          <w:bCs/>
          <w:iCs/>
          <w:sz w:val="28"/>
          <w:szCs w:val="28"/>
        </w:rPr>
        <w:t xml:space="preserve"> реєстраційного внеску</w:t>
      </w:r>
      <w:r w:rsidR="00547F99" w:rsidRPr="00026926">
        <w:rPr>
          <w:rFonts w:ascii="Times New Roman" w:hAnsi="Times New Roman"/>
          <w:bCs/>
          <w:i/>
          <w:iCs/>
          <w:sz w:val="28"/>
          <w:szCs w:val="28"/>
        </w:rPr>
        <w:t>:</w:t>
      </w:r>
      <w:r w:rsidR="00547F9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2B2DE6">
        <w:rPr>
          <w:rFonts w:ascii="Times New Roman" w:eastAsia="Calibri" w:hAnsi="Times New Roman"/>
          <w:b/>
          <w:iCs/>
          <w:sz w:val="28"/>
          <w:szCs w:val="28"/>
        </w:rPr>
        <w:t>1420,00 грн.</w:t>
      </w:r>
      <w:r w:rsidRPr="0001028F">
        <w:rPr>
          <w:rFonts w:ascii="Times New Roman" w:eastAsia="Calibri" w:hAnsi="Times New Roman"/>
          <w:iCs/>
          <w:sz w:val="28"/>
          <w:szCs w:val="28"/>
        </w:rPr>
        <w:t xml:space="preserve"> (одна тисяча чотириста двадцять гривень 00 коп.) </w:t>
      </w:r>
    </w:p>
    <w:p w14:paraId="13829622" w14:textId="77777777" w:rsidR="00C077DF" w:rsidRPr="00757B18" w:rsidRDefault="00DF2020" w:rsidP="004614BE">
      <w:pPr>
        <w:pStyle w:val="a8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036B0E">
        <w:rPr>
          <w:rFonts w:ascii="Times New Roman" w:hAnsi="Times New Roman"/>
          <w:sz w:val="28"/>
          <w:szCs w:val="28"/>
        </w:rPr>
        <w:t>2</w:t>
      </w:r>
      <w:r w:rsidR="00547F99" w:rsidRPr="00036B0E">
        <w:rPr>
          <w:rFonts w:ascii="Times New Roman" w:hAnsi="Times New Roman"/>
          <w:sz w:val="28"/>
          <w:szCs w:val="28"/>
        </w:rPr>
        <w:t>.4.Крок аукціону:</w:t>
      </w:r>
    </w:p>
    <w:p w14:paraId="13C6524C" w14:textId="77777777" w:rsidR="00CC01C4" w:rsidRPr="00CC01C4" w:rsidRDefault="00CC01C4" w:rsidP="004614B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CC01C4">
        <w:rPr>
          <w:rFonts w:ascii="Times New Roman" w:hAnsi="Times New Roman"/>
          <w:iCs/>
          <w:sz w:val="28"/>
          <w:szCs w:val="28"/>
          <w:lang w:val="uk-UA" w:eastAsia="ru-RU"/>
        </w:rPr>
        <w:t xml:space="preserve">- аукціон без умов –  </w:t>
      </w:r>
      <w:r w:rsidRPr="00CC01C4">
        <w:rPr>
          <w:rFonts w:ascii="Times New Roman" w:hAnsi="Times New Roman"/>
          <w:b/>
          <w:iCs/>
          <w:sz w:val="28"/>
          <w:szCs w:val="28"/>
          <w:lang w:val="uk-UA" w:eastAsia="ru-RU"/>
        </w:rPr>
        <w:t>8088,78 грн.</w:t>
      </w:r>
      <w:r w:rsidRPr="00CC01C4">
        <w:rPr>
          <w:rFonts w:ascii="Times New Roman" w:hAnsi="Times New Roman"/>
          <w:iCs/>
          <w:sz w:val="28"/>
          <w:szCs w:val="28"/>
          <w:lang w:val="uk-UA" w:eastAsia="ru-RU"/>
        </w:rPr>
        <w:t xml:space="preserve"> (вісім тисяч вісімдесят вісім гривень, 78коп.) без ПДВ;</w:t>
      </w:r>
    </w:p>
    <w:p w14:paraId="3A4FED13" w14:textId="77777777" w:rsidR="00CC01C4" w:rsidRPr="00CC01C4" w:rsidRDefault="00CC01C4" w:rsidP="004614B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CC01C4">
        <w:rPr>
          <w:rFonts w:ascii="Times New Roman" w:hAnsi="Times New Roman"/>
          <w:iCs/>
          <w:sz w:val="28"/>
          <w:szCs w:val="28"/>
          <w:lang w:val="uk-UA" w:eastAsia="ru-RU"/>
        </w:rPr>
        <w:t>- аукціон із зниженням стартової ціни</w:t>
      </w:r>
      <w:r w:rsidRPr="00CC01C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CC01C4">
        <w:rPr>
          <w:rFonts w:ascii="Times New Roman" w:hAnsi="Times New Roman"/>
          <w:iCs/>
          <w:sz w:val="28"/>
          <w:szCs w:val="28"/>
          <w:lang w:val="uk-UA" w:eastAsia="ru-RU"/>
        </w:rPr>
        <w:t xml:space="preserve">– </w:t>
      </w:r>
      <w:r w:rsidRPr="00CC01C4">
        <w:rPr>
          <w:rFonts w:ascii="Times New Roman" w:hAnsi="Times New Roman"/>
          <w:b/>
          <w:iCs/>
          <w:sz w:val="28"/>
          <w:szCs w:val="28"/>
          <w:lang w:val="uk-UA" w:eastAsia="ru-RU"/>
        </w:rPr>
        <w:t>4044,39 грн.</w:t>
      </w:r>
      <w:r w:rsidRPr="00CC01C4">
        <w:rPr>
          <w:rFonts w:ascii="Times New Roman" w:hAnsi="Times New Roman"/>
          <w:iCs/>
          <w:sz w:val="28"/>
          <w:szCs w:val="28"/>
          <w:lang w:val="uk-UA" w:eastAsia="ru-RU"/>
        </w:rPr>
        <w:t xml:space="preserve"> (чотири тисячі сорок чотири гривни 39 коп.</w:t>
      </w:r>
      <w:r w:rsidRPr="00CC01C4">
        <w:rPr>
          <w:rFonts w:ascii="Times New Roman" w:hAnsi="Times New Roman"/>
          <w:sz w:val="28"/>
          <w:szCs w:val="28"/>
          <w:lang w:val="uk-UA" w:eastAsia="ru-RU"/>
        </w:rPr>
        <w:t>) без  ПДВ</w:t>
      </w:r>
      <w:r w:rsidRPr="00CC01C4">
        <w:rPr>
          <w:rFonts w:ascii="Times New Roman" w:hAnsi="Times New Roman"/>
          <w:iCs/>
          <w:sz w:val="28"/>
          <w:szCs w:val="28"/>
          <w:lang w:val="uk-UA" w:eastAsia="ru-RU"/>
        </w:rPr>
        <w:t>;</w:t>
      </w:r>
    </w:p>
    <w:p w14:paraId="2746C5F9" w14:textId="77777777" w:rsidR="00F54FE5" w:rsidRPr="00757B18" w:rsidRDefault="00CC01C4" w:rsidP="004614B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CC01C4">
        <w:rPr>
          <w:rFonts w:ascii="Times New Roman" w:hAnsi="Times New Roman"/>
          <w:iCs/>
          <w:sz w:val="28"/>
          <w:szCs w:val="28"/>
          <w:lang w:val="uk-UA" w:eastAsia="ru-RU"/>
        </w:rPr>
        <w:t xml:space="preserve">- аукціон за методом покрокового зниження стартової ціни та подальшого подання цінових пропозицій - </w:t>
      </w:r>
      <w:r w:rsidRPr="00CC01C4">
        <w:rPr>
          <w:rFonts w:ascii="Times New Roman" w:hAnsi="Times New Roman"/>
          <w:b/>
          <w:iCs/>
          <w:sz w:val="28"/>
          <w:szCs w:val="28"/>
          <w:lang w:val="uk-UA" w:eastAsia="ru-RU"/>
        </w:rPr>
        <w:t>4044,39 грн.</w:t>
      </w:r>
      <w:r w:rsidRPr="00CC01C4">
        <w:rPr>
          <w:rFonts w:ascii="Times New Roman" w:hAnsi="Times New Roman"/>
          <w:iCs/>
          <w:sz w:val="28"/>
          <w:szCs w:val="28"/>
          <w:lang w:val="uk-UA" w:eastAsia="ru-RU"/>
        </w:rPr>
        <w:t xml:space="preserve"> (чотири тисячі сорок чотири гривни 39 коп.</w:t>
      </w:r>
      <w:r w:rsidRPr="00CC01C4">
        <w:rPr>
          <w:rFonts w:ascii="Times New Roman" w:hAnsi="Times New Roman"/>
          <w:sz w:val="28"/>
          <w:szCs w:val="28"/>
          <w:lang w:val="uk-UA" w:eastAsia="ru-RU"/>
        </w:rPr>
        <w:t>) без  ПДВ</w:t>
      </w:r>
      <w:r w:rsidRPr="00CC01C4">
        <w:rPr>
          <w:rFonts w:ascii="Times New Roman" w:hAnsi="Times New Roman"/>
          <w:iCs/>
          <w:sz w:val="28"/>
          <w:szCs w:val="28"/>
          <w:lang w:val="uk-UA" w:eastAsia="ru-RU"/>
        </w:rPr>
        <w:t>;</w:t>
      </w:r>
    </w:p>
    <w:p w14:paraId="6125B3A7" w14:textId="77777777" w:rsidR="00CC01C4" w:rsidRPr="00CC01C4" w:rsidRDefault="00F54FE5" w:rsidP="00CC01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Arial" w:eastAsia="Times New Roman" w:hAnsi="Arial" w:cs="Arial"/>
          <w:sz w:val="28"/>
          <w:szCs w:val="28"/>
          <w:lang w:val="uk-UA" w:eastAsia="uk-UA"/>
        </w:rPr>
        <w:t xml:space="preserve"> 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Загальна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кількість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кроків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, на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які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знижується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стартова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ціна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об’єкта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на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аукціоні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за методом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покрокового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зниження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ціни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та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подальшого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подання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цінових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>пропозицій</w:t>
      </w:r>
      <w:proofErr w:type="spellEnd"/>
      <w:r w:rsidR="00CC01C4" w:rsidRPr="00CC01C4">
        <w:rPr>
          <w:rFonts w:ascii="Times New Roman" w:eastAsia="Times New Roman" w:hAnsi="Times New Roman"/>
          <w:sz w:val="28"/>
          <w:szCs w:val="28"/>
          <w:lang w:val="uk-UA" w:eastAsia="uk-UA"/>
        </w:rPr>
        <w:t>,</w:t>
      </w:r>
      <w:r w:rsidR="00CC01C4" w:rsidRPr="00CC01C4">
        <w:rPr>
          <w:rFonts w:ascii="Times New Roman" w:eastAsia="Times New Roman" w:hAnsi="Times New Roman"/>
          <w:sz w:val="28"/>
          <w:szCs w:val="28"/>
          <w:lang w:eastAsia="uk-UA"/>
        </w:rPr>
        <w:t xml:space="preserve"> становить 2 (два) кроки.</w:t>
      </w:r>
    </w:p>
    <w:p w14:paraId="7E69F178" w14:textId="77777777" w:rsidR="00547F99" w:rsidRDefault="00547F99" w:rsidP="006E01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 w:eastAsia="uk-UA"/>
        </w:rPr>
      </w:pPr>
    </w:p>
    <w:p w14:paraId="416186B3" w14:textId="77777777" w:rsidR="00547F99" w:rsidRPr="00233DB4" w:rsidRDefault="002B2DE6" w:rsidP="00C92C1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547F99" w:rsidRPr="00BD1B90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47F99" w:rsidRPr="00BD1B90">
        <w:rPr>
          <w:rFonts w:ascii="Times New Roman" w:hAnsi="Times New Roman"/>
          <w:sz w:val="28"/>
          <w:szCs w:val="28"/>
          <w:lang w:val="uk-UA"/>
        </w:rPr>
        <w:t xml:space="preserve">Опублікувати інформаційне повідомлення про приватизацію об’єкта, наведеного </w:t>
      </w:r>
      <w:r w:rsidR="00BD1B90">
        <w:rPr>
          <w:rFonts w:ascii="Times New Roman" w:hAnsi="Times New Roman"/>
          <w:sz w:val="28"/>
          <w:szCs w:val="28"/>
          <w:lang w:val="uk-UA"/>
        </w:rPr>
        <w:t xml:space="preserve">в </w:t>
      </w:r>
      <w:r w:rsidR="00BD1B90" w:rsidRPr="00BD1B90">
        <w:rPr>
          <w:rFonts w:ascii="Times New Roman" w:hAnsi="Times New Roman"/>
          <w:sz w:val="28"/>
          <w:szCs w:val="28"/>
          <w:lang w:val="uk-UA"/>
        </w:rPr>
        <w:t>пункт</w:t>
      </w:r>
      <w:r w:rsidR="00BD1B90">
        <w:rPr>
          <w:rFonts w:ascii="Times New Roman" w:hAnsi="Times New Roman"/>
          <w:sz w:val="28"/>
          <w:szCs w:val="28"/>
          <w:lang w:val="uk-UA"/>
        </w:rPr>
        <w:t>і</w:t>
      </w:r>
      <w:r w:rsidR="00547F99" w:rsidRPr="00BD1B90">
        <w:rPr>
          <w:rFonts w:ascii="Times New Roman" w:hAnsi="Times New Roman"/>
          <w:sz w:val="28"/>
          <w:szCs w:val="28"/>
          <w:lang w:val="uk-UA"/>
        </w:rPr>
        <w:t xml:space="preserve"> 1 рішення  в електронній торговій системі </w:t>
      </w:r>
      <w:r w:rsidR="00BD1B90">
        <w:rPr>
          <w:rFonts w:ascii="Times New Roman" w:hAnsi="Times New Roman"/>
          <w:sz w:val="28"/>
          <w:szCs w:val="28"/>
          <w:lang w:val="uk-UA"/>
        </w:rPr>
        <w:t>Прозоро та на офіційному            веб сайті Ямницької сільської ради.</w:t>
      </w:r>
    </w:p>
    <w:p w14:paraId="55794F7A" w14:textId="77777777" w:rsidR="00547F99" w:rsidRPr="00AC5705" w:rsidRDefault="00757B18" w:rsidP="001C4FBC">
      <w:pPr>
        <w:pStyle w:val="2"/>
        <w:tabs>
          <w:tab w:val="left" w:pos="1134"/>
        </w:tabs>
        <w:spacing w:before="0" w:line="240" w:lineRule="auto"/>
        <w:ind w:right="62"/>
        <w:rPr>
          <w:rFonts w:ascii="Times New Roman" w:hAnsi="Times New Roman"/>
          <w:sz w:val="28"/>
          <w:szCs w:val="28"/>
          <w:lang w:val="uk-UA"/>
        </w:rPr>
      </w:pPr>
      <w:bookmarkStart w:id="1" w:name="_Hlk50726092"/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="00547F99" w:rsidRPr="00AC5705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 на постійну комісію з питань комунальної власності, житлово-комунального господарства, енергозбереження та транспорту (М. Боднарчук). </w:t>
      </w:r>
    </w:p>
    <w:bookmarkEnd w:id="1"/>
    <w:p w14:paraId="29EADBFB" w14:textId="77777777" w:rsidR="00547F99" w:rsidRPr="00C92C1C" w:rsidRDefault="00547F99" w:rsidP="000E21DA">
      <w:pPr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14:paraId="3205EBCD" w14:textId="77777777" w:rsidR="00491B42" w:rsidRDefault="00491B42" w:rsidP="000E21DA">
      <w:pPr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14:paraId="2833D31E" w14:textId="4C0F9C87" w:rsidR="00547F99" w:rsidRPr="00C92C1C" w:rsidRDefault="00547F99" w:rsidP="000E21DA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C92C1C">
        <w:rPr>
          <w:rFonts w:ascii="Times New Roman" w:hAnsi="Times New Roman"/>
          <w:b/>
          <w:bCs/>
          <w:sz w:val="28"/>
          <w:szCs w:val="28"/>
          <w:lang w:val="uk-UA" w:eastAsia="uk-UA"/>
        </w:rPr>
        <w:t>Сільський голова</w:t>
      </w:r>
      <w:r w:rsidRPr="00C92C1C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eastAsia="uk-UA"/>
        </w:rPr>
        <w:t xml:space="preserve">                             </w:t>
      </w:r>
      <w:r w:rsidR="00620E7E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     </w:t>
      </w:r>
      <w:r w:rsidR="00BD1B90">
        <w:rPr>
          <w:rFonts w:ascii="Times New Roman" w:hAnsi="Times New Roman"/>
          <w:b/>
          <w:bCs/>
          <w:sz w:val="28"/>
          <w:szCs w:val="28"/>
          <w:lang w:val="uk-UA" w:eastAsia="uk-UA"/>
        </w:rPr>
        <w:t>Роман КРУТИЙ</w:t>
      </w:r>
    </w:p>
    <w:sectPr w:rsidR="00547F99" w:rsidRPr="00C92C1C" w:rsidSect="00501449">
      <w:pgSz w:w="11906" w:h="16838"/>
      <w:pgMar w:top="284" w:right="850" w:bottom="36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6BA2"/>
    <w:rsid w:val="0001028F"/>
    <w:rsid w:val="00024160"/>
    <w:rsid w:val="00026926"/>
    <w:rsid w:val="00036B0E"/>
    <w:rsid w:val="00040CC6"/>
    <w:rsid w:val="000575C2"/>
    <w:rsid w:val="00092D12"/>
    <w:rsid w:val="000E21DA"/>
    <w:rsid w:val="001736DA"/>
    <w:rsid w:val="001C4FBC"/>
    <w:rsid w:val="001D7E3E"/>
    <w:rsid w:val="001E0D68"/>
    <w:rsid w:val="001E65BD"/>
    <w:rsid w:val="001F1514"/>
    <w:rsid w:val="0020145A"/>
    <w:rsid w:val="00202CF2"/>
    <w:rsid w:val="00221E6C"/>
    <w:rsid w:val="00222265"/>
    <w:rsid w:val="00233DB4"/>
    <w:rsid w:val="00254E46"/>
    <w:rsid w:val="00261B6F"/>
    <w:rsid w:val="00292FB7"/>
    <w:rsid w:val="00297B3A"/>
    <w:rsid w:val="002B00A8"/>
    <w:rsid w:val="002B2DE6"/>
    <w:rsid w:val="00315944"/>
    <w:rsid w:val="003369C8"/>
    <w:rsid w:val="00363EA6"/>
    <w:rsid w:val="003A2509"/>
    <w:rsid w:val="003B1CBD"/>
    <w:rsid w:val="003B7A19"/>
    <w:rsid w:val="003C0864"/>
    <w:rsid w:val="003E287D"/>
    <w:rsid w:val="004233B7"/>
    <w:rsid w:val="004248A5"/>
    <w:rsid w:val="00432F8B"/>
    <w:rsid w:val="00453F32"/>
    <w:rsid w:val="004614BE"/>
    <w:rsid w:val="00491B42"/>
    <w:rsid w:val="004B00B3"/>
    <w:rsid w:val="004B754D"/>
    <w:rsid w:val="00501449"/>
    <w:rsid w:val="00547F99"/>
    <w:rsid w:val="00550336"/>
    <w:rsid w:val="00562BD2"/>
    <w:rsid w:val="005D1567"/>
    <w:rsid w:val="005D7D5F"/>
    <w:rsid w:val="005E4E5E"/>
    <w:rsid w:val="00611386"/>
    <w:rsid w:val="00620E7E"/>
    <w:rsid w:val="006312F6"/>
    <w:rsid w:val="00673452"/>
    <w:rsid w:val="00697966"/>
    <w:rsid w:val="006A3F2E"/>
    <w:rsid w:val="006A62F4"/>
    <w:rsid w:val="006C5292"/>
    <w:rsid w:val="006E0130"/>
    <w:rsid w:val="006F559A"/>
    <w:rsid w:val="00757B18"/>
    <w:rsid w:val="00771975"/>
    <w:rsid w:val="0077478D"/>
    <w:rsid w:val="007D0D7B"/>
    <w:rsid w:val="007E3208"/>
    <w:rsid w:val="00806D72"/>
    <w:rsid w:val="0081615F"/>
    <w:rsid w:val="00824F38"/>
    <w:rsid w:val="00830AB5"/>
    <w:rsid w:val="008C72E0"/>
    <w:rsid w:val="008F67E9"/>
    <w:rsid w:val="009212D5"/>
    <w:rsid w:val="00922E6D"/>
    <w:rsid w:val="009A324B"/>
    <w:rsid w:val="009B1EEB"/>
    <w:rsid w:val="009B31B3"/>
    <w:rsid w:val="009C2E22"/>
    <w:rsid w:val="009C6AD2"/>
    <w:rsid w:val="00A00BF3"/>
    <w:rsid w:val="00A031CC"/>
    <w:rsid w:val="00A201D5"/>
    <w:rsid w:val="00A904D1"/>
    <w:rsid w:val="00AC2653"/>
    <w:rsid w:val="00AC5705"/>
    <w:rsid w:val="00B2170A"/>
    <w:rsid w:val="00B56555"/>
    <w:rsid w:val="00B637B3"/>
    <w:rsid w:val="00BA762F"/>
    <w:rsid w:val="00BB1C6B"/>
    <w:rsid w:val="00BD1B90"/>
    <w:rsid w:val="00BD711C"/>
    <w:rsid w:val="00C077DF"/>
    <w:rsid w:val="00C15778"/>
    <w:rsid w:val="00C54AAF"/>
    <w:rsid w:val="00C92C1C"/>
    <w:rsid w:val="00CA5B02"/>
    <w:rsid w:val="00CB3CD4"/>
    <w:rsid w:val="00CC01C4"/>
    <w:rsid w:val="00CC0285"/>
    <w:rsid w:val="00CD7282"/>
    <w:rsid w:val="00CF7764"/>
    <w:rsid w:val="00D25B52"/>
    <w:rsid w:val="00D877AF"/>
    <w:rsid w:val="00DD31E0"/>
    <w:rsid w:val="00DF2020"/>
    <w:rsid w:val="00E03D02"/>
    <w:rsid w:val="00E26FB7"/>
    <w:rsid w:val="00E352FE"/>
    <w:rsid w:val="00E4180F"/>
    <w:rsid w:val="00E4427E"/>
    <w:rsid w:val="00E518F0"/>
    <w:rsid w:val="00E70941"/>
    <w:rsid w:val="00E73CA0"/>
    <w:rsid w:val="00E76BA2"/>
    <w:rsid w:val="00E86CF8"/>
    <w:rsid w:val="00E8751F"/>
    <w:rsid w:val="00E96C23"/>
    <w:rsid w:val="00EC7864"/>
    <w:rsid w:val="00EE1504"/>
    <w:rsid w:val="00EF5414"/>
    <w:rsid w:val="00F032A1"/>
    <w:rsid w:val="00F42014"/>
    <w:rsid w:val="00F54FE5"/>
    <w:rsid w:val="00F90C42"/>
    <w:rsid w:val="00FF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A0774E"/>
  <w15:docId w15:val="{B679BFC7-45C5-47B6-9D66-5A3F2A53F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3CA0"/>
    <w:pPr>
      <w:spacing w:after="160" w:line="252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73CA0"/>
    <w:pPr>
      <w:ind w:left="720"/>
      <w:contextualSpacing/>
    </w:pPr>
  </w:style>
  <w:style w:type="paragraph" w:customStyle="1" w:styleId="a4">
    <w:name w:val="Стандартний"/>
    <w:uiPriority w:val="99"/>
    <w:rsid w:val="00E73CA0"/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styleId="a5">
    <w:name w:val="Body Text Indent"/>
    <w:basedOn w:val="a"/>
    <w:link w:val="a6"/>
    <w:uiPriority w:val="99"/>
    <w:rsid w:val="00040CC6"/>
    <w:pPr>
      <w:spacing w:after="0" w:line="240" w:lineRule="auto"/>
      <w:ind w:right="57" w:firstLine="720"/>
      <w:jc w:val="both"/>
    </w:pPr>
    <w:rPr>
      <w:rFonts w:ascii="Arial" w:eastAsia="Times New Roman" w:hAnsi="Arial"/>
      <w:szCs w:val="20"/>
      <w:lang w:val="uk-UA" w:eastAsia="ru-RU"/>
    </w:rPr>
  </w:style>
  <w:style w:type="character" w:customStyle="1" w:styleId="a6">
    <w:name w:val="Основний текст з відступом Знак"/>
    <w:link w:val="a5"/>
    <w:uiPriority w:val="99"/>
    <w:locked/>
    <w:rsid w:val="00040CC6"/>
    <w:rPr>
      <w:rFonts w:ascii="Arial" w:hAnsi="Arial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iPriority w:val="99"/>
    <w:rsid w:val="00040CC6"/>
    <w:pPr>
      <w:spacing w:after="120" w:line="240" w:lineRule="auto"/>
    </w:pPr>
    <w:rPr>
      <w:rFonts w:ascii="Pragmatica" w:eastAsia="Times New Roman" w:hAnsi="Pragmatica"/>
      <w:sz w:val="16"/>
      <w:szCs w:val="16"/>
      <w:lang w:val="uk-UA" w:eastAsia="ru-RU"/>
    </w:rPr>
  </w:style>
  <w:style w:type="character" w:customStyle="1" w:styleId="30">
    <w:name w:val="Основний текст 3 Знак"/>
    <w:link w:val="3"/>
    <w:uiPriority w:val="99"/>
    <w:locked/>
    <w:rsid w:val="00040CC6"/>
    <w:rPr>
      <w:rFonts w:ascii="Pragmatica" w:hAnsi="Pragmatica" w:cs="Times New Roman"/>
      <w:sz w:val="16"/>
      <w:szCs w:val="16"/>
      <w:lang w:val="uk-UA" w:eastAsia="ru-RU"/>
    </w:rPr>
  </w:style>
  <w:style w:type="paragraph" w:customStyle="1" w:styleId="1">
    <w:name w:val="Без интервала1"/>
    <w:uiPriority w:val="99"/>
    <w:rsid w:val="00040CC6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customStyle="1" w:styleId="a7">
    <w:name w:val="Нормальний текст Знак"/>
    <w:link w:val="a8"/>
    <w:uiPriority w:val="99"/>
    <w:locked/>
    <w:rsid w:val="00040CC6"/>
    <w:rPr>
      <w:rFonts w:ascii="Antiqua" w:hAnsi="Antiqua"/>
      <w:sz w:val="26"/>
      <w:lang w:val="uk-UA"/>
    </w:rPr>
  </w:style>
  <w:style w:type="paragraph" w:customStyle="1" w:styleId="a8">
    <w:name w:val="Нормальний текст"/>
    <w:basedOn w:val="a"/>
    <w:link w:val="a7"/>
    <w:uiPriority w:val="99"/>
    <w:rsid w:val="00040CC6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 w:eastAsia="ko-KR"/>
    </w:rPr>
  </w:style>
  <w:style w:type="character" w:customStyle="1" w:styleId="a9">
    <w:name w:val="Основной текст_"/>
    <w:link w:val="2"/>
    <w:uiPriority w:val="99"/>
    <w:locked/>
    <w:rsid w:val="001C4FBC"/>
    <w:rPr>
      <w:sz w:val="23"/>
      <w:shd w:val="clear" w:color="auto" w:fill="FFFFFF"/>
    </w:rPr>
  </w:style>
  <w:style w:type="paragraph" w:customStyle="1" w:styleId="2">
    <w:name w:val="Основной текст2"/>
    <w:basedOn w:val="a"/>
    <w:link w:val="a9"/>
    <w:uiPriority w:val="99"/>
    <w:rsid w:val="001C4FB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0"/>
      <w:shd w:val="clear" w:color="auto" w:fill="FFFFFF"/>
      <w:lang w:eastAsia="ko-KR"/>
    </w:rPr>
  </w:style>
  <w:style w:type="paragraph" w:customStyle="1" w:styleId="10">
    <w:name w:val="Абзац списка1"/>
    <w:basedOn w:val="a"/>
    <w:rsid w:val="00FF5135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82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65324-CDEC-45F3-856A-A4E6FA2E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2336</Words>
  <Characters>1332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87</cp:revision>
  <cp:lastPrinted>2024-02-19T14:48:00Z</cp:lastPrinted>
  <dcterms:created xsi:type="dcterms:W3CDTF">2020-06-15T07:58:00Z</dcterms:created>
  <dcterms:modified xsi:type="dcterms:W3CDTF">2024-02-28T07:35:00Z</dcterms:modified>
</cp:coreProperties>
</file>